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03" w:rsidRPr="00F35808" w:rsidRDefault="00F35808" w:rsidP="00F35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08">
        <w:rPr>
          <w:rFonts w:ascii="Times New Roman" w:hAnsi="Times New Roman" w:cs="Times New Roman"/>
          <w:b/>
          <w:sz w:val="28"/>
          <w:szCs w:val="28"/>
        </w:rPr>
        <w:t>ПЕРЕЧЕНЬ ПРОГРАММ ДОПОЛНИТЕЛЬНОГО ПРОФЕССИОНАЛЬНОГО ОБРАЗОВАНИЯ</w:t>
      </w:r>
    </w:p>
    <w:p w:rsidR="00F35808" w:rsidRPr="00F35808" w:rsidRDefault="00F35808" w:rsidP="00F35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5808">
        <w:rPr>
          <w:rFonts w:ascii="Times New Roman" w:hAnsi="Times New Roman" w:cs="Times New Roman"/>
          <w:b/>
          <w:sz w:val="28"/>
          <w:szCs w:val="24"/>
        </w:rPr>
        <w:t>(повышение квалификации)</w:t>
      </w:r>
    </w:p>
    <w:p w:rsidR="008B4403" w:rsidRPr="00570A6D" w:rsidRDefault="008B4403" w:rsidP="008B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1418"/>
        <w:gridCol w:w="1984"/>
      </w:tblGrid>
      <w:tr w:rsidR="00570A6D" w:rsidRPr="005D2E66" w:rsidTr="00274F5A">
        <w:trPr>
          <w:trHeight w:val="20"/>
        </w:trPr>
        <w:tc>
          <w:tcPr>
            <w:tcW w:w="675" w:type="dxa"/>
          </w:tcPr>
          <w:p w:rsidR="00570A6D" w:rsidRPr="00274F5A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4F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F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570A6D" w:rsidRPr="00274F5A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  <w:bookmarkStart w:id="0" w:name="_GoBack"/>
            <w:bookmarkEnd w:id="0"/>
          </w:p>
        </w:tc>
        <w:tc>
          <w:tcPr>
            <w:tcW w:w="992" w:type="dxa"/>
          </w:tcPr>
          <w:p w:rsidR="00570A6D" w:rsidRPr="00274F5A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570A6D" w:rsidRPr="00274F5A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5A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</w:tcPr>
          <w:p w:rsidR="00570A6D" w:rsidRPr="00274F5A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5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</w:t>
            </w:r>
            <w:proofErr w:type="gramStart"/>
            <w:r w:rsidRPr="00274F5A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274F5A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</w:tc>
      </w:tr>
      <w:tr w:rsidR="00570A6D" w:rsidRPr="005D2E66" w:rsidTr="00274F5A">
        <w:trPr>
          <w:trHeight w:val="20"/>
        </w:trPr>
        <w:tc>
          <w:tcPr>
            <w:tcW w:w="675" w:type="dxa"/>
          </w:tcPr>
          <w:p w:rsidR="00570A6D" w:rsidRPr="00F35808" w:rsidRDefault="00570A6D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0A6D" w:rsidRPr="00F35808" w:rsidRDefault="00570A6D" w:rsidP="00F35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«Организация и проведение развивающих игр, направленных на развитие логического мышления детей» (в </w:t>
            </w:r>
            <w:proofErr w:type="spellStart"/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 ОВЗ) </w:t>
            </w:r>
          </w:p>
        </w:tc>
        <w:tc>
          <w:tcPr>
            <w:tcW w:w="992" w:type="dxa"/>
          </w:tcPr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570A6D" w:rsidRPr="00F35808" w:rsidRDefault="008F59E6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О.П., </w:t>
            </w:r>
            <w:proofErr w:type="spellStart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70A6D" w:rsidRPr="005D2E66" w:rsidTr="00274F5A">
        <w:trPr>
          <w:trHeight w:val="20"/>
        </w:trPr>
        <w:tc>
          <w:tcPr>
            <w:tcW w:w="675" w:type="dxa"/>
          </w:tcPr>
          <w:p w:rsidR="00570A6D" w:rsidRPr="00F35808" w:rsidRDefault="00570A6D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0A6D" w:rsidRPr="00F35808" w:rsidRDefault="00570A6D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деятельности гувернера (семейного воспитателя)  при работе с детьми дошкольного возраста» (в 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. с ОВЗ</w:t>
            </w:r>
            <w:proofErr w:type="gramEnd"/>
          </w:p>
        </w:tc>
        <w:tc>
          <w:tcPr>
            <w:tcW w:w="992" w:type="dxa"/>
          </w:tcPr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1984" w:type="dxa"/>
          </w:tcPr>
          <w:p w:rsidR="00570A6D" w:rsidRPr="00F35808" w:rsidRDefault="008F59E6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 xml:space="preserve"> А.С., Комлева О.Г.</w:t>
            </w:r>
          </w:p>
        </w:tc>
      </w:tr>
      <w:tr w:rsidR="00570A6D" w:rsidRPr="005D2E66" w:rsidTr="00274F5A">
        <w:trPr>
          <w:trHeight w:val="20"/>
        </w:trPr>
        <w:tc>
          <w:tcPr>
            <w:tcW w:w="675" w:type="dxa"/>
          </w:tcPr>
          <w:p w:rsidR="00570A6D" w:rsidRPr="00F35808" w:rsidRDefault="00570A6D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0A6D" w:rsidRPr="00F35808" w:rsidRDefault="00570A6D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«Воспитание и обучение детей дошкольного возраста с расстройствами эмоционально-волевой сферы и поведения» </w:t>
            </w:r>
            <w:r w:rsidRPr="00F358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>– повышение квалификации</w:t>
            </w:r>
          </w:p>
        </w:tc>
        <w:tc>
          <w:tcPr>
            <w:tcW w:w="992" w:type="dxa"/>
          </w:tcPr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1984" w:type="dxa"/>
          </w:tcPr>
          <w:p w:rsidR="00570A6D" w:rsidRPr="00F35808" w:rsidRDefault="008F59E6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 xml:space="preserve"> А.А., Русских С.И.</w:t>
            </w:r>
          </w:p>
        </w:tc>
      </w:tr>
      <w:tr w:rsidR="00570A6D" w:rsidRPr="005D2E66" w:rsidTr="00274F5A">
        <w:trPr>
          <w:trHeight w:val="20"/>
        </w:trPr>
        <w:tc>
          <w:tcPr>
            <w:tcW w:w="675" w:type="dxa"/>
          </w:tcPr>
          <w:p w:rsidR="00570A6D" w:rsidRPr="00F35808" w:rsidRDefault="00570A6D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0A6D" w:rsidRPr="00F35808" w:rsidRDefault="00570A6D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«Организационно-методические аспекты инклюзивного образования детей с особыми образовательными потребностями»  </w:t>
            </w:r>
          </w:p>
        </w:tc>
        <w:tc>
          <w:tcPr>
            <w:tcW w:w="992" w:type="dxa"/>
          </w:tcPr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</w:tcPr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1984" w:type="dxa"/>
          </w:tcPr>
          <w:p w:rsidR="00570A6D" w:rsidRPr="00F35808" w:rsidRDefault="008F59E6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70A6D" w:rsidRPr="005D2E66" w:rsidTr="00274F5A">
        <w:trPr>
          <w:trHeight w:val="20"/>
        </w:trPr>
        <w:tc>
          <w:tcPr>
            <w:tcW w:w="675" w:type="dxa"/>
          </w:tcPr>
          <w:p w:rsidR="00570A6D" w:rsidRPr="00F35808" w:rsidRDefault="00570A6D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0A6D" w:rsidRPr="00F35808" w:rsidRDefault="00570A6D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«Взаимодействие с родителями образовательного учреждения» </w:t>
            </w: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>ЭО/ДОТ</w:t>
            </w:r>
          </w:p>
        </w:tc>
        <w:tc>
          <w:tcPr>
            <w:tcW w:w="1984" w:type="dxa"/>
          </w:tcPr>
          <w:p w:rsidR="00570A6D" w:rsidRPr="00F35808" w:rsidRDefault="001E6924" w:rsidP="00F35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35808">
              <w:rPr>
                <w:rFonts w:ascii="Times New Roman" w:eastAsia="Calibri" w:hAnsi="Times New Roman" w:cs="Times New Roman"/>
                <w:sz w:val="24"/>
                <w:szCs w:val="28"/>
              </w:rPr>
              <w:t>Байбекова</w:t>
            </w:r>
            <w:proofErr w:type="spellEnd"/>
            <w:r w:rsidRPr="00F358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Т.А.</w:t>
            </w:r>
          </w:p>
        </w:tc>
      </w:tr>
      <w:tr w:rsidR="00570A6D" w:rsidRPr="005D2E66" w:rsidTr="00274F5A">
        <w:trPr>
          <w:trHeight w:val="20"/>
        </w:trPr>
        <w:tc>
          <w:tcPr>
            <w:tcW w:w="675" w:type="dxa"/>
          </w:tcPr>
          <w:p w:rsidR="00570A6D" w:rsidRPr="00F35808" w:rsidRDefault="00570A6D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0A6D" w:rsidRPr="00F35808" w:rsidRDefault="00570A6D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обеспечение образовательного процесса» </w:t>
            </w:r>
          </w:p>
        </w:tc>
        <w:tc>
          <w:tcPr>
            <w:tcW w:w="992" w:type="dxa"/>
          </w:tcPr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>ЭО/ДОТ</w:t>
            </w:r>
          </w:p>
        </w:tc>
        <w:tc>
          <w:tcPr>
            <w:tcW w:w="1984" w:type="dxa"/>
          </w:tcPr>
          <w:p w:rsidR="00570A6D" w:rsidRPr="00F35808" w:rsidRDefault="001E6924" w:rsidP="00F35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5808">
              <w:rPr>
                <w:rFonts w:ascii="Times New Roman" w:eastAsia="Calibri" w:hAnsi="Times New Roman" w:cs="Times New Roman"/>
                <w:sz w:val="24"/>
                <w:szCs w:val="28"/>
              </w:rPr>
              <w:t>Лопатина А.В.</w:t>
            </w:r>
          </w:p>
        </w:tc>
      </w:tr>
      <w:tr w:rsidR="00570A6D" w:rsidRPr="005D2E66" w:rsidTr="00274F5A">
        <w:trPr>
          <w:trHeight w:val="20"/>
        </w:trPr>
        <w:tc>
          <w:tcPr>
            <w:tcW w:w="675" w:type="dxa"/>
          </w:tcPr>
          <w:p w:rsidR="00570A6D" w:rsidRPr="00F35808" w:rsidRDefault="00570A6D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0A6D" w:rsidRPr="00F35808" w:rsidRDefault="00570A6D" w:rsidP="00F35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организации развивающей предметно-пространственной среды в соответствии с ФГОС </w:t>
            </w:r>
            <w:proofErr w:type="gramStart"/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570A6D" w:rsidRPr="00F35808" w:rsidRDefault="00570A6D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1984" w:type="dxa"/>
          </w:tcPr>
          <w:p w:rsidR="00570A6D" w:rsidRPr="00F35808" w:rsidRDefault="001E6924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eastAsia="Calibri" w:hAnsi="Times New Roman" w:cs="Times New Roman"/>
                <w:sz w:val="24"/>
                <w:szCs w:val="28"/>
              </w:rPr>
              <w:t>Лопатина А.В.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«Методика подготовки и проведения уроков открытия нового знания в начальных классах»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Акаева Е.Л.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«Организационно-методическое сопровождение подготовки и проведения сетевых/муниципальных соревнований юниоров 14+ по стандартам  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Комлева О.Г.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«Организационно-методическое сопровождение подготовки и проведения соревнований юниоров конкурса профессионального мастерства «Абилимпикс»»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Маркова Н.Б.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 «Основы разработки программы формирования универсальных учебных действий обучающихся на ступени начального общего образования» (в 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>ЭО/ДОТ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35808">
              <w:rPr>
                <w:rFonts w:ascii="Times New Roman" w:eastAsia="Calibri" w:hAnsi="Times New Roman" w:cs="Times New Roman"/>
                <w:sz w:val="24"/>
                <w:szCs w:val="28"/>
              </w:rPr>
              <w:t>Звирздынь</w:t>
            </w:r>
            <w:proofErr w:type="spellEnd"/>
            <w:r w:rsidRPr="00F358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М.В.</w:t>
            </w:r>
          </w:p>
          <w:p w:rsidR="00F35808" w:rsidRPr="00F35808" w:rsidRDefault="00F35808" w:rsidP="00F35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5808">
              <w:rPr>
                <w:rFonts w:ascii="Times New Roman" w:eastAsia="Calibri" w:hAnsi="Times New Roman" w:cs="Times New Roman"/>
                <w:sz w:val="24"/>
                <w:szCs w:val="28"/>
              </w:rPr>
              <w:t>Зорина А.А.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«Психолого-педагогические основы профессиональной деятельности преподавателя ПОО в условиях реализации актуализированных ФГОС СПО»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Комлева О.Г.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 «Теоретические и прикладные аспекты </w:t>
            </w:r>
            <w:r w:rsidRPr="00F35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методической (научно-методической) работы преподавателя среднего профессионального образования в рамках реализации ФГОС»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ЭО/ДОТ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Комлева О.Г.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 «Классный руководитель - основной и непосредственный организатор воспитательного процесса в системе  начального общего образования» (в 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Кириллова О.Н.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информационно-коммуникационные технологии в 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педагога» (в 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. с ОВЗ)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Акаева Е.Л.,  Кожина Л.А., Комлева О.Г.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«Школа домашнего репетитора, или, Как помочь ребенку хорошо учиться» 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Акаева Е.Л., Кожина Л.А.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«Эффективные коммуникации в профессиональной сфере»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Макшакова Т.Г.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интерактивных пособий для уроков с использованием оборудования 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» (в 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</w:t>
            </w:r>
            <w:proofErr w:type="gram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 веб-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» (в 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«Проведение мероприятий с учетом  характеристики целевой группы»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/ ДОТ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Зорина А.А.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анкетирования с целью выявления нуждаемости в социальных услугах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ЭО/ДОТ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Зорина А.А.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F35808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«Организация деятельности социального работника  в сенсорной комнате»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очная/ЭО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F3580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интерактивных и 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получателями социальных услуг» (сенсорная комната)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очная/ЭО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Куликова Т.А.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«Информационное сопровождение деятельности специалиста по социальной работе»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очная/ЭО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деятельности логопеда по работе с детьми с задержкой речевого развития»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очная/ЭО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Перевозчикова Е.А.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 xml:space="preserve">«Ассистент (помощник) по оказанию технической помощи инвалидам и лицам с ОВЗ»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очная/ЭО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Ю.В.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 «Консультант по здоровому питанию и здоровому образу жизни»  (в 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ЭО/</w:t>
            </w:r>
          </w:p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Комлева О.Г., Шадрина С.В.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Коуч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режима двигательной активности детей и подростков»  (в 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Комлева О.Г., Шадрина С.В.</w:t>
            </w:r>
          </w:p>
        </w:tc>
      </w:tr>
      <w:tr w:rsidR="00F35808" w:rsidRPr="005D2E66" w:rsidTr="00274F5A">
        <w:trPr>
          <w:trHeight w:val="20"/>
        </w:trPr>
        <w:tc>
          <w:tcPr>
            <w:tcW w:w="675" w:type="dxa"/>
          </w:tcPr>
          <w:p w:rsidR="00F35808" w:rsidRPr="00F35808" w:rsidRDefault="00F35808" w:rsidP="00F35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5808" w:rsidRPr="00F35808" w:rsidRDefault="00F35808" w:rsidP="00F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 xml:space="preserve">«Основы проведения ЛФК и массажа» (в </w:t>
            </w:r>
            <w:proofErr w:type="spellStart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  <w:r w:rsidRPr="00F35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F35808" w:rsidRPr="00F35808" w:rsidRDefault="00F35808" w:rsidP="00F3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8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1984" w:type="dxa"/>
          </w:tcPr>
          <w:p w:rsidR="00F35808" w:rsidRPr="00F35808" w:rsidRDefault="00F35808" w:rsidP="00F3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08">
              <w:rPr>
                <w:rFonts w:ascii="Times New Roman" w:hAnsi="Times New Roman" w:cs="Times New Roman"/>
                <w:sz w:val="24"/>
                <w:szCs w:val="24"/>
              </w:rPr>
              <w:t>Малышева Н.В., Шадрина С.В.</w:t>
            </w:r>
          </w:p>
        </w:tc>
      </w:tr>
    </w:tbl>
    <w:p w:rsidR="008B4403" w:rsidRDefault="008B4403" w:rsidP="008B4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8B4403" w:rsidSect="00570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D9F"/>
    <w:multiLevelType w:val="hybridMultilevel"/>
    <w:tmpl w:val="BA10891E"/>
    <w:lvl w:ilvl="0" w:tplc="DE32D4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1F69E9"/>
    <w:multiLevelType w:val="hybridMultilevel"/>
    <w:tmpl w:val="BFB8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53EB"/>
    <w:multiLevelType w:val="hybridMultilevel"/>
    <w:tmpl w:val="DEFC1530"/>
    <w:lvl w:ilvl="0" w:tplc="2A240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D2DD9"/>
    <w:multiLevelType w:val="hybridMultilevel"/>
    <w:tmpl w:val="353CB848"/>
    <w:lvl w:ilvl="0" w:tplc="471E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03"/>
    <w:rsid w:val="000020F2"/>
    <w:rsid w:val="001E6924"/>
    <w:rsid w:val="00274F5A"/>
    <w:rsid w:val="00570A6D"/>
    <w:rsid w:val="005A2E5A"/>
    <w:rsid w:val="005A5A92"/>
    <w:rsid w:val="00665A86"/>
    <w:rsid w:val="00747409"/>
    <w:rsid w:val="008B4403"/>
    <w:rsid w:val="008F59E6"/>
    <w:rsid w:val="009353F0"/>
    <w:rsid w:val="00BF320D"/>
    <w:rsid w:val="00DA7585"/>
    <w:rsid w:val="00E85ED7"/>
    <w:rsid w:val="00EF61AE"/>
    <w:rsid w:val="00EF67F8"/>
    <w:rsid w:val="00F35808"/>
    <w:rsid w:val="00F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03"/>
    <w:pPr>
      <w:ind w:left="720"/>
      <w:contextualSpacing/>
    </w:pPr>
  </w:style>
  <w:style w:type="table" w:styleId="a4">
    <w:name w:val="Table Grid"/>
    <w:basedOn w:val="a1"/>
    <w:uiPriority w:val="59"/>
    <w:rsid w:val="008B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5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03"/>
    <w:pPr>
      <w:ind w:left="720"/>
      <w:contextualSpacing/>
    </w:pPr>
  </w:style>
  <w:style w:type="table" w:styleId="a4">
    <w:name w:val="Table Grid"/>
    <w:basedOn w:val="a1"/>
    <w:uiPriority w:val="59"/>
    <w:rsid w:val="008B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5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Federal</cp:lastModifiedBy>
  <cp:revision>9</cp:revision>
  <cp:lastPrinted>2020-08-06T07:54:00Z</cp:lastPrinted>
  <dcterms:created xsi:type="dcterms:W3CDTF">2020-08-06T07:30:00Z</dcterms:created>
  <dcterms:modified xsi:type="dcterms:W3CDTF">2022-01-13T02:57:00Z</dcterms:modified>
</cp:coreProperties>
</file>